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69" w:rsidRDefault="008C5D2A" w:rsidP="00B23369">
      <w:pPr>
        <w:jc w:val="center"/>
        <w:rPr>
          <w:b/>
          <w:sz w:val="24"/>
        </w:rPr>
      </w:pPr>
      <w:r w:rsidRPr="008C5D2A">
        <w:rPr>
          <w:rFonts w:hint="eastAsia"/>
          <w:b/>
          <w:sz w:val="24"/>
        </w:rPr>
        <w:t>新ルールの</w:t>
      </w:r>
      <w:r w:rsidRPr="008C5D2A">
        <w:rPr>
          <w:b/>
          <w:sz w:val="24"/>
        </w:rPr>
        <w:t>適用について</w:t>
      </w:r>
    </w:p>
    <w:p w:rsidR="008C5D2A" w:rsidRPr="008C5D2A" w:rsidRDefault="008C5D2A" w:rsidP="00B23369">
      <w:pPr>
        <w:jc w:val="center"/>
        <w:rPr>
          <w:rFonts w:hint="eastAsia"/>
          <w:b/>
          <w:sz w:val="24"/>
        </w:rPr>
      </w:pPr>
      <w:r w:rsidRPr="008C5D2A">
        <w:rPr>
          <w:rFonts w:hint="eastAsia"/>
          <w:b/>
          <w:sz w:val="24"/>
        </w:rPr>
        <w:t>（</w:t>
      </w:r>
      <w:r w:rsidRPr="008C5D2A">
        <w:rPr>
          <w:b/>
          <w:sz w:val="24"/>
        </w:rPr>
        <w:t>旭川地区ミニバスケットボール連盟）</w:t>
      </w:r>
    </w:p>
    <w:p w:rsidR="008C5D2A" w:rsidRPr="008C5D2A" w:rsidRDefault="008C5D2A">
      <w:pPr>
        <w:rPr>
          <w:sz w:val="24"/>
        </w:rPr>
      </w:pPr>
    </w:p>
    <w:p w:rsidR="008C5D2A" w:rsidRPr="008C5D2A" w:rsidRDefault="008C5D2A" w:rsidP="008C5D2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C5D2A">
        <w:rPr>
          <w:rFonts w:hint="eastAsia"/>
          <w:sz w:val="24"/>
        </w:rPr>
        <w:t>タイムアウト</w:t>
      </w:r>
    </w:p>
    <w:p w:rsidR="008C5D2A" w:rsidRPr="008C5D2A" w:rsidRDefault="008C5D2A" w:rsidP="008C5D2A">
      <w:pPr>
        <w:ind w:firstLineChars="100" w:firstLine="240"/>
        <w:rPr>
          <w:rFonts w:hint="eastAsia"/>
          <w:sz w:val="24"/>
        </w:rPr>
      </w:pPr>
      <w:r w:rsidRPr="008C5D2A">
        <w:rPr>
          <w:rFonts w:hint="eastAsia"/>
          <w:sz w:val="24"/>
        </w:rPr>
        <w:t>・</w:t>
      </w:r>
      <w:r w:rsidRPr="008C5D2A">
        <w:rPr>
          <w:sz w:val="24"/>
        </w:rPr>
        <w:t>各クォーター１回</w:t>
      </w:r>
      <w:r w:rsidRPr="008C5D2A">
        <w:rPr>
          <w:rFonts w:hint="eastAsia"/>
          <w:sz w:val="24"/>
        </w:rPr>
        <w:t>【</w:t>
      </w:r>
      <w:r w:rsidRPr="008C5D2A">
        <w:rPr>
          <w:sz w:val="24"/>
        </w:rPr>
        <w:t>４５秒</w:t>
      </w:r>
      <w:r w:rsidRPr="008C5D2A">
        <w:rPr>
          <w:rFonts w:hint="eastAsia"/>
          <w:sz w:val="24"/>
        </w:rPr>
        <w:t>（</w:t>
      </w:r>
      <w:r w:rsidRPr="008C5D2A">
        <w:rPr>
          <w:sz w:val="24"/>
        </w:rPr>
        <w:t>３５秒でフォーン）】</w:t>
      </w:r>
      <w:r w:rsidRPr="008C5D2A">
        <w:rPr>
          <w:rFonts w:hint="eastAsia"/>
          <w:sz w:val="24"/>
        </w:rPr>
        <w:t>ずつ</w:t>
      </w:r>
    </w:p>
    <w:p w:rsidR="008C5D2A" w:rsidRPr="008C5D2A" w:rsidRDefault="008C5D2A">
      <w:pPr>
        <w:rPr>
          <w:rFonts w:hint="eastAsia"/>
          <w:sz w:val="24"/>
        </w:rPr>
      </w:pPr>
    </w:p>
    <w:p w:rsidR="008C5D2A" w:rsidRPr="008C5D2A" w:rsidRDefault="008C5D2A" w:rsidP="008C5D2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C5D2A">
        <w:rPr>
          <w:rFonts w:hint="eastAsia"/>
          <w:sz w:val="24"/>
        </w:rPr>
        <w:t>交代</w:t>
      </w:r>
    </w:p>
    <w:p w:rsidR="008C5D2A" w:rsidRPr="008C5D2A" w:rsidRDefault="008C5D2A" w:rsidP="008C5D2A">
      <w:pPr>
        <w:ind w:firstLineChars="100" w:firstLine="240"/>
        <w:rPr>
          <w:rFonts w:hint="eastAsia"/>
          <w:sz w:val="24"/>
        </w:rPr>
      </w:pPr>
      <w:r w:rsidRPr="008C5D2A">
        <w:rPr>
          <w:rFonts w:hint="eastAsia"/>
          <w:sz w:val="24"/>
        </w:rPr>
        <w:t>・</w:t>
      </w:r>
      <w:r>
        <w:rPr>
          <w:sz w:val="24"/>
        </w:rPr>
        <w:t>４クォーターのみ</w:t>
      </w:r>
      <w:r>
        <w:rPr>
          <w:rFonts w:hint="eastAsia"/>
          <w:sz w:val="24"/>
        </w:rPr>
        <w:t>【</w:t>
      </w:r>
      <w:r>
        <w:rPr>
          <w:sz w:val="24"/>
        </w:rPr>
        <w:t>ボールがデッドのとき</w:t>
      </w:r>
      <w:r>
        <w:rPr>
          <w:rFonts w:hint="eastAsia"/>
          <w:sz w:val="24"/>
        </w:rPr>
        <w:t>（</w:t>
      </w:r>
      <w:r>
        <w:rPr>
          <w:sz w:val="24"/>
        </w:rPr>
        <w:t>回数制限</w:t>
      </w:r>
      <w:r>
        <w:rPr>
          <w:rFonts w:hint="eastAsia"/>
          <w:sz w:val="24"/>
        </w:rPr>
        <w:t>無し</w:t>
      </w:r>
      <w:r>
        <w:rPr>
          <w:sz w:val="24"/>
        </w:rPr>
        <w:t>）</w:t>
      </w:r>
      <w:r>
        <w:rPr>
          <w:rFonts w:hint="eastAsia"/>
          <w:sz w:val="24"/>
        </w:rPr>
        <w:t>】</w:t>
      </w:r>
    </w:p>
    <w:p w:rsidR="008C5D2A" w:rsidRPr="008C5D2A" w:rsidRDefault="008C5D2A" w:rsidP="008C5D2A">
      <w:pPr>
        <w:ind w:firstLineChars="100" w:firstLine="240"/>
        <w:rPr>
          <w:rFonts w:hint="eastAsia"/>
          <w:sz w:val="24"/>
        </w:rPr>
      </w:pPr>
      <w:r w:rsidRPr="008C5D2A">
        <w:rPr>
          <w:rFonts w:hint="eastAsia"/>
          <w:sz w:val="24"/>
        </w:rPr>
        <w:t>・</w:t>
      </w:r>
      <w:r w:rsidRPr="008C5D2A">
        <w:rPr>
          <w:sz w:val="24"/>
        </w:rPr>
        <w:t>１～３</w:t>
      </w:r>
      <w:r w:rsidRPr="008C5D2A">
        <w:rPr>
          <w:rFonts w:hint="eastAsia"/>
          <w:sz w:val="24"/>
        </w:rPr>
        <w:t>クォーターは</w:t>
      </w:r>
      <w:r w:rsidRPr="008C5D2A">
        <w:rPr>
          <w:sz w:val="24"/>
        </w:rPr>
        <w:t>交代</w:t>
      </w:r>
      <w:r w:rsidRPr="008C5D2A">
        <w:rPr>
          <w:rFonts w:hint="eastAsia"/>
          <w:sz w:val="24"/>
        </w:rPr>
        <w:t>できない</w:t>
      </w:r>
    </w:p>
    <w:p w:rsidR="008C5D2A" w:rsidRPr="008C5D2A" w:rsidRDefault="008C5D2A">
      <w:pPr>
        <w:rPr>
          <w:rFonts w:hint="eastAsia"/>
          <w:sz w:val="24"/>
        </w:rPr>
      </w:pPr>
    </w:p>
    <w:p w:rsidR="008C5D2A" w:rsidRPr="008C5D2A" w:rsidRDefault="008C5D2A" w:rsidP="008C5D2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C5D2A">
        <w:rPr>
          <w:rFonts w:hint="eastAsia"/>
          <w:sz w:val="24"/>
        </w:rPr>
        <w:t>ショットクロック</w:t>
      </w:r>
      <w:r w:rsidRPr="008C5D2A">
        <w:rPr>
          <w:sz w:val="24"/>
        </w:rPr>
        <w:t>について</w:t>
      </w:r>
    </w:p>
    <w:p w:rsidR="008C5D2A" w:rsidRPr="008C5D2A" w:rsidRDefault="008C5D2A" w:rsidP="008C5D2A">
      <w:pPr>
        <w:ind w:firstLineChars="100" w:firstLine="240"/>
        <w:rPr>
          <w:sz w:val="24"/>
        </w:rPr>
      </w:pPr>
      <w:r w:rsidRPr="008C5D2A">
        <w:rPr>
          <w:rFonts w:hint="eastAsia"/>
          <w:sz w:val="24"/>
        </w:rPr>
        <w:t>・</w:t>
      </w:r>
      <w:r w:rsidRPr="008C5D2A">
        <w:rPr>
          <w:sz w:val="24"/>
        </w:rPr>
        <w:t>オフェンスリバウンド</w:t>
      </w:r>
      <w:r w:rsidRPr="008C5D2A">
        <w:rPr>
          <w:sz w:val="24"/>
        </w:rPr>
        <w:t>→</w:t>
      </w:r>
      <w:r w:rsidRPr="008C5D2A">
        <w:rPr>
          <w:rFonts w:hint="eastAsia"/>
          <w:sz w:val="24"/>
        </w:rPr>
        <w:t>１４</w:t>
      </w:r>
      <w:r w:rsidRPr="008C5D2A">
        <w:rPr>
          <w:sz w:val="24"/>
        </w:rPr>
        <w:t>秒リセット</w:t>
      </w:r>
    </w:p>
    <w:p w:rsidR="008C5D2A" w:rsidRPr="008C5D2A" w:rsidRDefault="008C5D2A">
      <w:pPr>
        <w:rPr>
          <w:sz w:val="24"/>
        </w:rPr>
      </w:pPr>
    </w:p>
    <w:p w:rsidR="008C5D2A" w:rsidRPr="008C5D2A" w:rsidRDefault="008C5D2A" w:rsidP="008C5D2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8C5D2A">
        <w:rPr>
          <w:rFonts w:hint="eastAsia"/>
          <w:sz w:val="24"/>
        </w:rPr>
        <w:t>テクニカルファール</w:t>
      </w:r>
      <w:r w:rsidR="00B23369">
        <w:rPr>
          <w:rFonts w:hint="eastAsia"/>
          <w:sz w:val="24"/>
        </w:rPr>
        <w:t>後</w:t>
      </w:r>
      <w:r w:rsidR="00B23369">
        <w:rPr>
          <w:sz w:val="24"/>
        </w:rPr>
        <w:t>の手続き</w:t>
      </w:r>
      <w:r w:rsidR="00B23369">
        <w:rPr>
          <w:rFonts w:hint="eastAsia"/>
          <w:sz w:val="24"/>
        </w:rPr>
        <w:t>（※）</w:t>
      </w:r>
    </w:p>
    <w:p w:rsidR="008C5D2A" w:rsidRDefault="008C5D2A" w:rsidP="008C5D2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</w:t>
      </w:r>
      <w:r>
        <w:rPr>
          <w:sz w:val="24"/>
        </w:rPr>
        <w:t>（相手チーム</w:t>
      </w:r>
      <w:r>
        <w:rPr>
          <w:rFonts w:hint="eastAsia"/>
          <w:sz w:val="24"/>
        </w:rPr>
        <w:t>に</w:t>
      </w:r>
      <w:r>
        <w:rPr>
          <w:sz w:val="24"/>
        </w:rPr>
        <w:t>）１ショット</w:t>
      </w:r>
    </w:p>
    <w:p w:rsidR="008C5D2A" w:rsidRDefault="008C5D2A" w:rsidP="008C5D2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→</w:t>
      </w:r>
      <w:r>
        <w:rPr>
          <w:sz w:val="24"/>
        </w:rPr>
        <w:t>（全て）２４秒リ</w:t>
      </w:r>
      <w:bookmarkStart w:id="0" w:name="_GoBack"/>
      <w:bookmarkEnd w:id="0"/>
      <w:r>
        <w:rPr>
          <w:sz w:val="24"/>
        </w:rPr>
        <w:t>セット</w:t>
      </w:r>
    </w:p>
    <w:p w:rsidR="008C5D2A" w:rsidRDefault="008C5D2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>→</w:t>
      </w:r>
      <w:r>
        <w:rPr>
          <w:sz w:val="24"/>
        </w:rPr>
        <w:t>（</w:t>
      </w:r>
      <w:r>
        <w:rPr>
          <w:rFonts w:hint="eastAsia"/>
          <w:sz w:val="24"/>
        </w:rPr>
        <w:t>テクニカルファール</w:t>
      </w:r>
      <w:r>
        <w:rPr>
          <w:sz w:val="24"/>
        </w:rPr>
        <w:t>が宣せられた時にボールを保持していたチームが）</w:t>
      </w:r>
    </w:p>
    <w:p w:rsidR="008C5D2A" w:rsidRDefault="008C5D2A" w:rsidP="00B2336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ボールが</w:t>
      </w:r>
      <w:r>
        <w:rPr>
          <w:sz w:val="24"/>
        </w:rPr>
        <w:t>あったところからスローインで</w:t>
      </w:r>
      <w:r>
        <w:rPr>
          <w:rFonts w:hint="eastAsia"/>
          <w:sz w:val="24"/>
        </w:rPr>
        <w:t>再開</w:t>
      </w:r>
    </w:p>
    <w:p w:rsidR="00B23369" w:rsidRDefault="00B23369" w:rsidP="00B23369">
      <w:pPr>
        <w:rPr>
          <w:sz w:val="24"/>
        </w:rPr>
      </w:pPr>
    </w:p>
    <w:p w:rsidR="00B23369" w:rsidRDefault="00B23369" w:rsidP="00B23369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B23369">
        <w:rPr>
          <w:sz w:val="24"/>
        </w:rPr>
        <w:t xml:space="preserve"> </w:t>
      </w:r>
      <w:r w:rsidRPr="00B23369">
        <w:rPr>
          <w:rFonts w:hint="eastAsia"/>
          <w:sz w:val="24"/>
        </w:rPr>
        <w:t>テクニカルゲーム中</w:t>
      </w:r>
      <w:r w:rsidRPr="00B23369">
        <w:rPr>
          <w:sz w:val="24"/>
        </w:rPr>
        <w:t>のコーチによるプレーヤーへの暴言、暴力的行為に対する対応方針（ガイドライン）</w:t>
      </w:r>
    </w:p>
    <w:p w:rsidR="00B23369" w:rsidRPr="00B23369" w:rsidRDefault="00B23369" w:rsidP="00B23369">
      <w:pPr>
        <w:ind w:left="360"/>
        <w:rPr>
          <w:rFonts w:hint="eastAsia"/>
          <w:sz w:val="24"/>
        </w:rPr>
      </w:pPr>
      <w:r>
        <w:rPr>
          <w:rFonts w:hint="eastAsia"/>
          <w:sz w:val="24"/>
        </w:rPr>
        <w:t>・プレーコーリングガイドライン</w:t>
      </w:r>
      <w:r>
        <w:rPr>
          <w:sz w:val="24"/>
        </w:rPr>
        <w:t>を参照</w:t>
      </w:r>
    </w:p>
    <w:p w:rsidR="00B23369" w:rsidRDefault="00B23369" w:rsidP="00B23369">
      <w:pPr>
        <w:rPr>
          <w:rFonts w:hint="eastAsia"/>
          <w:sz w:val="24"/>
        </w:rPr>
      </w:pPr>
    </w:p>
    <w:p w:rsidR="00B23369" w:rsidRDefault="00B23369" w:rsidP="00B23369">
      <w:pPr>
        <w:rPr>
          <w:sz w:val="24"/>
        </w:rPr>
      </w:pPr>
    </w:p>
    <w:p w:rsidR="00B23369" w:rsidRPr="007C6DE6" w:rsidRDefault="007C6DE6" w:rsidP="00B23369">
      <w:pPr>
        <w:rPr>
          <w:b/>
          <w:sz w:val="24"/>
        </w:rPr>
      </w:pPr>
      <w:r w:rsidRPr="007C6DE6">
        <w:rPr>
          <w:rFonts w:hint="eastAsia"/>
          <w:b/>
          <w:sz w:val="24"/>
        </w:rPr>
        <w:t>◆</w:t>
      </w:r>
      <w:r w:rsidR="00B23369" w:rsidRPr="007C6DE6">
        <w:rPr>
          <w:rFonts w:hint="eastAsia"/>
          <w:b/>
          <w:sz w:val="24"/>
        </w:rPr>
        <w:t>春季大会</w:t>
      </w:r>
      <w:r w:rsidR="00B23369" w:rsidRPr="007C6DE6">
        <w:rPr>
          <w:b/>
          <w:sz w:val="24"/>
        </w:rPr>
        <w:t>より適用・・・</w:t>
      </w:r>
      <w:r w:rsidR="00B23369" w:rsidRPr="007C6DE6">
        <w:rPr>
          <w:b/>
          <w:sz w:val="24"/>
        </w:rPr>
        <w:t xml:space="preserve">① </w:t>
      </w:r>
      <w:r w:rsidR="00B23369" w:rsidRPr="007C6DE6">
        <w:rPr>
          <w:b/>
          <w:sz w:val="24"/>
        </w:rPr>
        <w:t xml:space="preserve">タイムアウト　</w:t>
      </w:r>
      <w:r w:rsidR="00B23369" w:rsidRPr="007C6DE6">
        <w:rPr>
          <w:rFonts w:ascii="ＭＳ 明朝" w:hAnsi="ＭＳ 明朝" w:cs="ＭＳ 明朝"/>
          <w:b/>
          <w:sz w:val="24"/>
        </w:rPr>
        <w:t>②</w:t>
      </w:r>
      <w:r w:rsidR="00B23369" w:rsidRPr="007C6DE6">
        <w:rPr>
          <w:b/>
          <w:sz w:val="24"/>
        </w:rPr>
        <w:t xml:space="preserve"> </w:t>
      </w:r>
      <w:r w:rsidR="00B23369" w:rsidRPr="007C6DE6">
        <w:rPr>
          <w:rFonts w:hint="eastAsia"/>
          <w:b/>
          <w:sz w:val="24"/>
        </w:rPr>
        <w:t>交代</w:t>
      </w:r>
    </w:p>
    <w:p w:rsidR="00B23369" w:rsidRPr="007C6DE6" w:rsidRDefault="00B23369" w:rsidP="00B23369">
      <w:pPr>
        <w:rPr>
          <w:b/>
          <w:sz w:val="24"/>
        </w:rPr>
      </w:pPr>
      <w:r w:rsidRPr="007C6DE6">
        <w:rPr>
          <w:rFonts w:hint="eastAsia"/>
          <w:b/>
          <w:sz w:val="24"/>
        </w:rPr>
        <w:t xml:space="preserve">　</w:t>
      </w:r>
      <w:r w:rsidRPr="007C6DE6">
        <w:rPr>
          <w:b/>
          <w:sz w:val="24"/>
        </w:rPr>
        <w:t xml:space="preserve">　　　　　　　　　　　</w:t>
      </w:r>
      <w:r w:rsidRPr="007C6DE6">
        <w:rPr>
          <w:rFonts w:hint="eastAsia"/>
          <w:b/>
          <w:sz w:val="24"/>
        </w:rPr>
        <w:t>⑤</w:t>
      </w:r>
      <w:r w:rsidRPr="007C6DE6">
        <w:rPr>
          <w:rFonts w:hint="eastAsia"/>
          <w:b/>
          <w:sz w:val="24"/>
        </w:rPr>
        <w:t xml:space="preserve"> </w:t>
      </w:r>
      <w:r w:rsidRPr="007C6DE6">
        <w:rPr>
          <w:rFonts w:hint="eastAsia"/>
          <w:b/>
          <w:sz w:val="24"/>
        </w:rPr>
        <w:t>テクニカルゲーム中</w:t>
      </w:r>
      <w:r w:rsidRPr="007C6DE6">
        <w:rPr>
          <w:b/>
          <w:sz w:val="24"/>
        </w:rPr>
        <w:t>のコーチによるプレーヤー</w:t>
      </w:r>
    </w:p>
    <w:p w:rsidR="00B23369" w:rsidRPr="007C6DE6" w:rsidRDefault="00B23369" w:rsidP="00B23369">
      <w:pPr>
        <w:ind w:firstLineChars="1300" w:firstLine="3132"/>
        <w:rPr>
          <w:b/>
          <w:sz w:val="24"/>
        </w:rPr>
      </w:pPr>
      <w:r w:rsidRPr="007C6DE6">
        <w:rPr>
          <w:b/>
          <w:sz w:val="24"/>
        </w:rPr>
        <w:t>への暴言、暴力的行為に対する対応方針</w:t>
      </w:r>
    </w:p>
    <w:p w:rsidR="00B23369" w:rsidRPr="007C6DE6" w:rsidRDefault="00B23369" w:rsidP="00B23369">
      <w:pPr>
        <w:rPr>
          <w:b/>
          <w:sz w:val="24"/>
        </w:rPr>
      </w:pPr>
    </w:p>
    <w:p w:rsidR="00B23369" w:rsidRPr="007C6DE6" w:rsidRDefault="007C6DE6" w:rsidP="00B23369">
      <w:pPr>
        <w:rPr>
          <w:b/>
          <w:sz w:val="24"/>
        </w:rPr>
      </w:pPr>
      <w:r w:rsidRPr="007C6DE6">
        <w:rPr>
          <w:rFonts w:hint="eastAsia"/>
          <w:b/>
          <w:sz w:val="24"/>
        </w:rPr>
        <w:t>◆</w:t>
      </w:r>
      <w:r w:rsidR="00B23369" w:rsidRPr="007C6DE6">
        <w:rPr>
          <w:rFonts w:hint="eastAsia"/>
          <w:b/>
          <w:sz w:val="24"/>
        </w:rPr>
        <w:t>当麻</w:t>
      </w:r>
      <w:r w:rsidR="00B23369" w:rsidRPr="007C6DE6">
        <w:rPr>
          <w:b/>
          <w:sz w:val="24"/>
        </w:rPr>
        <w:t>大会より適用・・・</w:t>
      </w:r>
      <w:r w:rsidR="00B23369" w:rsidRPr="007C6DE6">
        <w:rPr>
          <w:b/>
          <w:sz w:val="24"/>
        </w:rPr>
        <w:t xml:space="preserve">③ </w:t>
      </w:r>
      <w:r w:rsidR="00B23369" w:rsidRPr="007C6DE6">
        <w:rPr>
          <w:rFonts w:hint="eastAsia"/>
          <w:b/>
          <w:sz w:val="24"/>
        </w:rPr>
        <w:t>ショットクロック</w:t>
      </w:r>
    </w:p>
    <w:p w:rsidR="00B23369" w:rsidRPr="007C6DE6" w:rsidRDefault="00B23369" w:rsidP="00B23369">
      <w:pPr>
        <w:ind w:firstLineChars="1200" w:firstLine="2891"/>
        <w:rPr>
          <w:b/>
          <w:sz w:val="24"/>
        </w:rPr>
      </w:pPr>
      <w:r w:rsidRPr="007C6DE6">
        <w:rPr>
          <w:rFonts w:hint="eastAsia"/>
          <w:b/>
          <w:sz w:val="24"/>
        </w:rPr>
        <w:t>④</w:t>
      </w:r>
      <w:r w:rsidRPr="007C6DE6">
        <w:rPr>
          <w:rFonts w:hint="eastAsia"/>
          <w:b/>
          <w:sz w:val="24"/>
        </w:rPr>
        <w:t xml:space="preserve"> </w:t>
      </w:r>
      <w:r w:rsidRPr="007C6DE6">
        <w:rPr>
          <w:rFonts w:hint="eastAsia"/>
          <w:b/>
          <w:sz w:val="24"/>
        </w:rPr>
        <w:t>テクニカルファール後の</w:t>
      </w:r>
      <w:r w:rsidRPr="007C6DE6">
        <w:rPr>
          <w:b/>
          <w:sz w:val="24"/>
        </w:rPr>
        <w:t>手続き</w:t>
      </w:r>
    </w:p>
    <w:p w:rsidR="00B23369" w:rsidRDefault="00B23369" w:rsidP="00B23369">
      <w:pPr>
        <w:rPr>
          <w:sz w:val="24"/>
        </w:rPr>
      </w:pPr>
    </w:p>
    <w:p w:rsidR="00B23369" w:rsidRDefault="00B23369" w:rsidP="00B23369">
      <w:pPr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7C6DE6">
        <w:rPr>
          <w:rFonts w:hint="eastAsia"/>
          <w:sz w:val="24"/>
        </w:rPr>
        <w:t>春季大会</w:t>
      </w:r>
    </w:p>
    <w:p w:rsidR="007C6DE6" w:rsidRDefault="007C6DE6" w:rsidP="00B2336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テクニカルファール</w:t>
      </w:r>
    </w:p>
    <w:p w:rsidR="007C6DE6" w:rsidRDefault="007C6DE6" w:rsidP="00B2336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→</w:t>
      </w:r>
      <w:r>
        <w:rPr>
          <w:sz w:val="24"/>
        </w:rPr>
        <w:t>（</w:t>
      </w:r>
      <w:r>
        <w:rPr>
          <w:rFonts w:hint="eastAsia"/>
          <w:sz w:val="24"/>
        </w:rPr>
        <w:t>相手チームに</w:t>
      </w:r>
      <w:r>
        <w:rPr>
          <w:sz w:val="24"/>
        </w:rPr>
        <w:t>）</w:t>
      </w:r>
      <w:r>
        <w:rPr>
          <w:rFonts w:hint="eastAsia"/>
          <w:sz w:val="24"/>
        </w:rPr>
        <w:t>２</w:t>
      </w:r>
      <w:r>
        <w:rPr>
          <w:sz w:val="24"/>
        </w:rPr>
        <w:t>ショット</w:t>
      </w:r>
    </w:p>
    <w:p w:rsidR="007C6DE6" w:rsidRDefault="007C6DE6" w:rsidP="00B2336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→</w:t>
      </w:r>
      <w:r>
        <w:rPr>
          <w:sz w:val="24"/>
        </w:rPr>
        <w:t>（</w:t>
      </w:r>
      <w:r>
        <w:rPr>
          <w:rFonts w:hint="eastAsia"/>
          <w:sz w:val="24"/>
        </w:rPr>
        <w:t>全て</w:t>
      </w:r>
      <w:r>
        <w:rPr>
          <w:sz w:val="24"/>
        </w:rPr>
        <w:t>）</w:t>
      </w:r>
      <w:r>
        <w:rPr>
          <w:rFonts w:hint="eastAsia"/>
          <w:sz w:val="24"/>
        </w:rPr>
        <w:t>２４</w:t>
      </w:r>
      <w:r>
        <w:rPr>
          <w:sz w:val="24"/>
        </w:rPr>
        <w:t>秒リセット</w:t>
      </w:r>
    </w:p>
    <w:p w:rsidR="007C6DE6" w:rsidRDefault="007C6DE6" w:rsidP="00B23369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→</w:t>
      </w:r>
      <w:r>
        <w:rPr>
          <w:sz w:val="24"/>
        </w:rPr>
        <w:t>（</w:t>
      </w:r>
      <w:r>
        <w:rPr>
          <w:rFonts w:hint="eastAsia"/>
          <w:sz w:val="24"/>
        </w:rPr>
        <w:t>相手チームが</w:t>
      </w:r>
      <w:r>
        <w:rPr>
          <w:sz w:val="24"/>
        </w:rPr>
        <w:t>）</w:t>
      </w:r>
      <w:r>
        <w:rPr>
          <w:rFonts w:hint="eastAsia"/>
          <w:sz w:val="24"/>
        </w:rPr>
        <w:t>ＴＯ</w:t>
      </w:r>
      <w:r>
        <w:rPr>
          <w:sz w:val="24"/>
        </w:rPr>
        <w:t>の反対側</w:t>
      </w:r>
      <w:r>
        <w:rPr>
          <w:rFonts w:hint="eastAsia"/>
          <w:sz w:val="24"/>
        </w:rPr>
        <w:t>の</w:t>
      </w:r>
      <w:r>
        <w:rPr>
          <w:sz w:val="24"/>
        </w:rPr>
        <w:t>サイドライン（ハーフライン</w:t>
      </w:r>
      <w:r>
        <w:rPr>
          <w:rFonts w:hint="eastAsia"/>
          <w:sz w:val="24"/>
        </w:rPr>
        <w:t>横</w:t>
      </w:r>
      <w:r>
        <w:rPr>
          <w:sz w:val="24"/>
        </w:rPr>
        <w:t>）か</w:t>
      </w:r>
      <w:r>
        <w:rPr>
          <w:rFonts w:hint="eastAsia"/>
          <w:sz w:val="24"/>
        </w:rPr>
        <w:t>ら</w:t>
      </w:r>
    </w:p>
    <w:p w:rsidR="007C6DE6" w:rsidRPr="007C6DE6" w:rsidRDefault="007C6DE6" w:rsidP="007C6DE6">
      <w:pPr>
        <w:ind w:firstLineChars="200" w:firstLine="480"/>
        <w:rPr>
          <w:rFonts w:hint="eastAsia"/>
          <w:sz w:val="24"/>
        </w:rPr>
      </w:pPr>
      <w:r>
        <w:rPr>
          <w:sz w:val="24"/>
        </w:rPr>
        <w:t>スローインで再開</w:t>
      </w:r>
    </w:p>
    <w:sectPr w:rsidR="007C6DE6" w:rsidRPr="007C6DE6" w:rsidSect="007C6D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4052A"/>
    <w:multiLevelType w:val="hybridMultilevel"/>
    <w:tmpl w:val="776258EA"/>
    <w:lvl w:ilvl="0" w:tplc="6E8C5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C4234E"/>
    <w:multiLevelType w:val="hybridMultilevel"/>
    <w:tmpl w:val="AEA223B0"/>
    <w:lvl w:ilvl="0" w:tplc="1CC05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7E03F6"/>
    <w:multiLevelType w:val="hybridMultilevel"/>
    <w:tmpl w:val="48F09172"/>
    <w:lvl w:ilvl="0" w:tplc="BD62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A"/>
    <w:rsid w:val="00494AEC"/>
    <w:rsid w:val="007C6DE6"/>
    <w:rsid w:val="008C5D2A"/>
    <w:rsid w:val="00B2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537C4-5018-451E-AF57-BED0109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D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chuoh0810</dc:creator>
  <cp:keywords/>
  <dc:description/>
  <cp:lastModifiedBy>chuoh0810</cp:lastModifiedBy>
  <cp:revision>1</cp:revision>
  <dcterms:created xsi:type="dcterms:W3CDTF">2019-04-17T22:41:00Z</dcterms:created>
  <dcterms:modified xsi:type="dcterms:W3CDTF">2019-04-17T23:07:00Z</dcterms:modified>
</cp:coreProperties>
</file>